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CECE" w14:textId="77777777" w:rsidR="00784259" w:rsidRDefault="00784259" w:rsidP="00315AED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720BB662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660D00D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B1A65B5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EBC8236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0DC0098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430FC326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EBE736D" w14:textId="77777777" w:rsidR="00A91100" w:rsidRDefault="00A91100" w:rsidP="00A911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7B5F08A4" w14:textId="77777777" w:rsidR="00315AED" w:rsidRDefault="00315AED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DB78F0" w14:textId="77777777" w:rsidR="00784259" w:rsidRDefault="00784259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BB3E52" w14:textId="77777777" w:rsidR="00315AED" w:rsidRDefault="00315AED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 w:rsidR="00784259">
        <w:rPr>
          <w:rFonts w:ascii="Times New Roman" w:hAnsi="Times New Roman"/>
          <w:b/>
          <w:sz w:val="28"/>
          <w:szCs w:val="28"/>
        </w:rPr>
        <w:t xml:space="preserve"> №</w:t>
      </w:r>
      <w:r w:rsidR="00A91100">
        <w:rPr>
          <w:rFonts w:ascii="Times New Roman" w:hAnsi="Times New Roman"/>
          <w:b/>
          <w:sz w:val="28"/>
          <w:szCs w:val="28"/>
        </w:rPr>
        <w:t>1</w:t>
      </w:r>
      <w:r w:rsidR="006F0D53">
        <w:rPr>
          <w:rFonts w:ascii="Times New Roman" w:hAnsi="Times New Roman"/>
          <w:b/>
          <w:sz w:val="28"/>
          <w:szCs w:val="28"/>
        </w:rPr>
        <w:t>89</w:t>
      </w:r>
    </w:p>
    <w:p w14:paraId="6F528CEE" w14:textId="77777777" w:rsidR="00315AED" w:rsidRDefault="00315AED" w:rsidP="00315A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F568B1" w14:textId="77777777" w:rsidR="00315AED" w:rsidRPr="00784259" w:rsidRDefault="00A91100" w:rsidP="00315AED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A6487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F0D53">
        <w:rPr>
          <w:rFonts w:ascii="Times New Roman" w:hAnsi="Times New Roman"/>
          <w:bCs/>
          <w:sz w:val="28"/>
          <w:szCs w:val="28"/>
        </w:rPr>
        <w:t>дека</w:t>
      </w:r>
      <w:r>
        <w:rPr>
          <w:rFonts w:ascii="Times New Roman" w:hAnsi="Times New Roman"/>
          <w:bCs/>
          <w:sz w:val="28"/>
          <w:szCs w:val="28"/>
        </w:rPr>
        <w:t>бря</w:t>
      </w:r>
      <w:r w:rsidR="00315AED" w:rsidRPr="00784259">
        <w:rPr>
          <w:rFonts w:ascii="Times New Roman" w:hAnsi="Times New Roman"/>
          <w:bCs/>
          <w:sz w:val="28"/>
          <w:szCs w:val="28"/>
        </w:rPr>
        <w:t xml:space="preserve"> 201</w:t>
      </w:r>
      <w:r w:rsidR="006F0D53">
        <w:rPr>
          <w:rFonts w:ascii="Times New Roman" w:hAnsi="Times New Roman"/>
          <w:bCs/>
          <w:sz w:val="28"/>
          <w:szCs w:val="28"/>
        </w:rPr>
        <w:t>9</w:t>
      </w:r>
      <w:r w:rsidR="00315AED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784259">
        <w:rPr>
          <w:rFonts w:ascii="Times New Roman" w:hAnsi="Times New Roman"/>
          <w:bCs/>
          <w:sz w:val="28"/>
          <w:szCs w:val="28"/>
        </w:rPr>
        <w:t>г</w:t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315AED" w:rsidRPr="00784259">
        <w:rPr>
          <w:rFonts w:ascii="Times New Roman" w:hAnsi="Times New Roman"/>
          <w:bCs/>
          <w:sz w:val="28"/>
          <w:szCs w:val="28"/>
        </w:rPr>
        <w:tab/>
      </w:r>
      <w:r w:rsidR="00784259" w:rsidRPr="00784259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="00315AED" w:rsidRPr="00784259">
        <w:rPr>
          <w:rFonts w:ascii="Times New Roman" w:hAnsi="Times New Roman"/>
          <w:bCs/>
          <w:sz w:val="28"/>
          <w:szCs w:val="28"/>
        </w:rPr>
        <w:t>х.Веселый</w:t>
      </w:r>
    </w:p>
    <w:p w14:paraId="7DBE2D3B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03DA35F6" w14:textId="77777777" w:rsidR="001159E6" w:rsidRDefault="00EC1878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554C5DA" w14:textId="77777777" w:rsidR="00A91100" w:rsidRDefault="00EC1878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A91100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Веселовского</w:t>
      </w:r>
      <w:r w:rsidR="00FF7CA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003731D6" w14:textId="77777777" w:rsidR="00315AED" w:rsidRDefault="00EC1878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«Управление</w:t>
      </w:r>
      <w:r w:rsidR="00A9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муниципальными</w:t>
      </w:r>
      <w:r w:rsidR="00FF7CAA">
        <w:rPr>
          <w:rFonts w:ascii="Times New Roman" w:hAnsi="Times New Roman"/>
          <w:sz w:val="28"/>
          <w:szCs w:val="28"/>
        </w:rPr>
        <w:t xml:space="preserve"> финансами</w:t>
      </w:r>
      <w:r w:rsidR="00315AED">
        <w:rPr>
          <w:rFonts w:ascii="Times New Roman" w:hAnsi="Times New Roman"/>
          <w:sz w:val="28"/>
          <w:szCs w:val="28"/>
        </w:rPr>
        <w:t xml:space="preserve"> и создание условий</w:t>
      </w:r>
    </w:p>
    <w:p w14:paraId="607F98F6" w14:textId="77777777" w:rsidR="00EC1878" w:rsidRPr="005B3D17" w:rsidRDefault="00315AED" w:rsidP="00A911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эффективного управления муниципальными</w:t>
      </w:r>
      <w:r w:rsidR="00A911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финансами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6F0D53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1A1BF461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3D7AFB64" w14:textId="77777777" w:rsidR="00EC1878" w:rsidRPr="006F0D53" w:rsidRDefault="00EC1878" w:rsidP="00FF7CAA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315AED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A91100">
        <w:rPr>
          <w:rFonts w:ascii="Times New Roman" w:hAnsi="Times New Roman"/>
          <w:kern w:val="2"/>
          <w:sz w:val="28"/>
          <w:szCs w:val="28"/>
        </w:rPr>
        <w:t>17.01.2018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 w:rsidR="00315AED">
        <w:rPr>
          <w:rFonts w:ascii="Times New Roman" w:hAnsi="Times New Roman"/>
          <w:kern w:val="2"/>
          <w:sz w:val="28"/>
          <w:szCs w:val="28"/>
        </w:rPr>
        <w:t>1</w:t>
      </w:r>
      <w:r w:rsidR="00A91100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15AED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="006F0D53">
        <w:rPr>
          <w:rFonts w:ascii="Times New Roman" w:hAnsi="Times New Roman"/>
          <w:sz w:val="28"/>
          <w:szCs w:val="28"/>
        </w:rPr>
        <w:t xml:space="preserve"> </w:t>
      </w:r>
      <w:r w:rsidR="006F0D53" w:rsidRPr="006F0D53">
        <w:rPr>
          <w:rFonts w:ascii="Times New Roman" w:hAnsi="Times New Roman"/>
          <w:b/>
          <w:sz w:val="28"/>
          <w:szCs w:val="28"/>
        </w:rPr>
        <w:t>постановляет</w:t>
      </w:r>
      <w:r w:rsidR="006F0D53">
        <w:rPr>
          <w:rFonts w:ascii="Times New Roman" w:hAnsi="Times New Roman"/>
          <w:b/>
          <w:sz w:val="28"/>
          <w:szCs w:val="28"/>
        </w:rPr>
        <w:t xml:space="preserve"> :</w:t>
      </w:r>
    </w:p>
    <w:p w14:paraId="320AF01D" w14:textId="77777777" w:rsidR="00315AED" w:rsidRDefault="00EC1878" w:rsidP="00315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>Утвердить план реализации муниципальной программы</w:t>
      </w:r>
      <w:r w:rsidR="00FF7CAA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Веселовского</w:t>
      </w:r>
      <w:r w:rsidR="00FF7CA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«Управление муниципальными финансами и</w:t>
      </w:r>
      <w:r w:rsidR="00315AED" w:rsidRPr="00315AED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создание условий</w:t>
      </w:r>
    </w:p>
    <w:p w14:paraId="68AA58A2" w14:textId="77777777" w:rsidR="00EC1878" w:rsidRPr="005B3D17" w:rsidRDefault="00315AED" w:rsidP="00315AE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эффективного управления муниципальными финансами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7D286C" w:rsidRPr="00FF7CAA">
        <w:rPr>
          <w:rFonts w:ascii="Times New Roman" w:hAnsi="Times New Roman"/>
          <w:sz w:val="28"/>
          <w:szCs w:val="28"/>
        </w:rPr>
        <w:t>на 20</w:t>
      </w:r>
      <w:r w:rsidR="006F0D53">
        <w:rPr>
          <w:rFonts w:ascii="Times New Roman" w:hAnsi="Times New Roman"/>
          <w:sz w:val="28"/>
          <w:szCs w:val="28"/>
        </w:rPr>
        <w:t>20</w:t>
      </w:r>
      <w:r w:rsidR="007D286C" w:rsidRPr="00FF7CAA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FF7CAA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FF7CAA"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="0065508A" w:rsidRPr="00FF7CAA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6A171F5B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315AED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A9110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</w:t>
      </w:r>
      <w:r w:rsidR="006F0D53">
        <w:rPr>
          <w:rFonts w:ascii="Times New Roman" w:eastAsia="Calibri" w:hAnsi="Times New Roman"/>
          <w:kern w:val="2"/>
          <w:sz w:val="28"/>
          <w:szCs w:val="28"/>
          <w:lang w:eastAsia="en-US"/>
        </w:rPr>
        <w:t>20</w:t>
      </w:r>
      <w:r w:rsidR="00A9110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41AE477" w14:textId="77777777" w:rsidR="00EC1878" w:rsidRPr="005B3D17" w:rsidRDefault="00EC1878" w:rsidP="00FF7CAA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315AED"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315AED">
        <w:rPr>
          <w:rFonts w:ascii="Times New Roman" w:hAnsi="Times New Roman"/>
          <w:sz w:val="28"/>
          <w:szCs w:val="28"/>
        </w:rPr>
        <w:t>оставляю за собой.</w:t>
      </w:r>
    </w:p>
    <w:p w14:paraId="66BB6D1D" w14:textId="77777777" w:rsidR="00EC1878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3F55E11B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5CA98E0A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4952"/>
      </w:tblGrid>
      <w:tr w:rsidR="00EC1878" w:rsidRPr="005B3D17" w14:paraId="20414791" w14:textId="77777777">
        <w:trPr>
          <w:tblCellSpacing w:w="0" w:type="dxa"/>
          <w:jc w:val="center"/>
        </w:trPr>
        <w:tc>
          <w:tcPr>
            <w:tcW w:w="2574" w:type="pct"/>
            <w:vAlign w:val="bottom"/>
          </w:tcPr>
          <w:p w14:paraId="6FBB0F8A" w14:textId="77777777" w:rsidR="00C83A66" w:rsidRDefault="00A91100" w:rsidP="00C83A66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</w:t>
            </w:r>
            <w:r w:rsidR="00EC1878"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6F0D53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EC1878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83A66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76500F46" w14:textId="77777777" w:rsidR="00EC1878" w:rsidRPr="00784259" w:rsidRDefault="00A91100" w:rsidP="00315AE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315AED" w:rsidRPr="00784259">
              <w:rPr>
                <w:rFonts w:ascii="Times New Roman" w:hAnsi="Times New Roman"/>
                <w:bCs/>
                <w:sz w:val="28"/>
                <w:szCs w:val="28"/>
              </w:rPr>
              <w:t>Веселовского</w:t>
            </w:r>
            <w:r w:rsidR="00EC1878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426" w:type="pct"/>
            <w:vAlign w:val="bottom"/>
          </w:tcPr>
          <w:p w14:paraId="7866F13A" w14:textId="77777777" w:rsidR="00EC1878" w:rsidRPr="00784259" w:rsidRDefault="006F0D53" w:rsidP="00A9110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03634525" w14:textId="77777777" w:rsidR="00F6208F" w:rsidRDefault="00F6208F"/>
    <w:p w14:paraId="12604A27" w14:textId="77777777" w:rsidR="0065508A" w:rsidRDefault="0065508A"/>
    <w:p w14:paraId="13096601" w14:textId="77777777" w:rsidR="0065508A" w:rsidRDefault="0065508A"/>
    <w:p w14:paraId="6A9AF1CD" w14:textId="77777777" w:rsidR="0065508A" w:rsidRDefault="0065508A"/>
    <w:p w14:paraId="553B4393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FF7CAA">
          <w:pgSz w:w="11906" w:h="16838"/>
          <w:pgMar w:top="397" w:right="566" w:bottom="397" w:left="1134" w:header="709" w:footer="709" w:gutter="0"/>
          <w:cols w:space="708"/>
          <w:docGrid w:linePitch="360"/>
        </w:sectPr>
      </w:pPr>
    </w:p>
    <w:p w14:paraId="5D9C5324" w14:textId="77777777" w:rsidR="0065508A" w:rsidRPr="00986F4A" w:rsidRDefault="0065508A" w:rsidP="00C83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6F4A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315AED" w:rsidRPr="00986F4A">
        <w:rPr>
          <w:rFonts w:ascii="Times New Roman" w:hAnsi="Times New Roman"/>
          <w:sz w:val="20"/>
          <w:szCs w:val="20"/>
        </w:rPr>
        <w:t>постановлению</w:t>
      </w:r>
      <w:r w:rsidRPr="00986F4A">
        <w:rPr>
          <w:rFonts w:ascii="Times New Roman" w:hAnsi="Times New Roman"/>
          <w:sz w:val="20"/>
          <w:szCs w:val="20"/>
        </w:rPr>
        <w:t xml:space="preserve"> </w:t>
      </w:r>
    </w:p>
    <w:p w14:paraId="512E65C4" w14:textId="77777777" w:rsidR="0065508A" w:rsidRPr="00986F4A" w:rsidRDefault="0065508A" w:rsidP="00C83A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86F4A">
        <w:rPr>
          <w:rFonts w:ascii="Times New Roman" w:hAnsi="Times New Roman"/>
          <w:sz w:val="20"/>
          <w:szCs w:val="20"/>
        </w:rPr>
        <w:t xml:space="preserve">Администрации </w:t>
      </w:r>
      <w:r w:rsidR="00315AED" w:rsidRPr="00986F4A">
        <w:rPr>
          <w:rFonts w:ascii="Times New Roman" w:hAnsi="Times New Roman"/>
          <w:sz w:val="20"/>
          <w:szCs w:val="20"/>
        </w:rPr>
        <w:t>Веселовского</w:t>
      </w:r>
      <w:r w:rsidRPr="00986F4A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6F0D53">
        <w:rPr>
          <w:rFonts w:ascii="Times New Roman" w:hAnsi="Times New Roman"/>
          <w:sz w:val="20"/>
          <w:szCs w:val="20"/>
        </w:rPr>
        <w:t>2</w:t>
      </w:r>
      <w:r w:rsidR="002A6487">
        <w:rPr>
          <w:rFonts w:ascii="Times New Roman" w:hAnsi="Times New Roman"/>
          <w:sz w:val="20"/>
          <w:szCs w:val="20"/>
        </w:rPr>
        <w:t>6</w:t>
      </w:r>
      <w:r w:rsidR="006F0D53">
        <w:rPr>
          <w:rFonts w:ascii="Times New Roman" w:hAnsi="Times New Roman"/>
          <w:sz w:val="20"/>
          <w:szCs w:val="20"/>
        </w:rPr>
        <w:t>.12.2019</w:t>
      </w:r>
      <w:r w:rsidR="001159E6" w:rsidRPr="00986F4A">
        <w:rPr>
          <w:rFonts w:ascii="Times New Roman" w:hAnsi="Times New Roman"/>
          <w:sz w:val="20"/>
          <w:szCs w:val="20"/>
        </w:rPr>
        <w:t xml:space="preserve"> </w:t>
      </w:r>
      <w:r w:rsidRPr="00986F4A">
        <w:rPr>
          <w:rFonts w:ascii="Times New Roman" w:hAnsi="Times New Roman"/>
          <w:sz w:val="20"/>
          <w:szCs w:val="20"/>
        </w:rPr>
        <w:t xml:space="preserve">г. № </w:t>
      </w:r>
      <w:r w:rsidR="006F0D53">
        <w:rPr>
          <w:rFonts w:ascii="Times New Roman" w:hAnsi="Times New Roman"/>
          <w:sz w:val="20"/>
          <w:szCs w:val="20"/>
        </w:rPr>
        <w:t>189</w:t>
      </w:r>
    </w:p>
    <w:p w14:paraId="7C02FA4C" w14:textId="77777777" w:rsidR="0046476B" w:rsidRPr="00C83A66" w:rsidRDefault="0065508A" w:rsidP="00C83A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83A66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315AED" w:rsidRPr="00C83A66">
        <w:rPr>
          <w:rFonts w:ascii="Times New Roman" w:hAnsi="Times New Roman"/>
          <w:sz w:val="24"/>
          <w:szCs w:val="24"/>
        </w:rPr>
        <w:t>Веселовского</w:t>
      </w:r>
      <w:r w:rsidR="00FF7CAA" w:rsidRPr="00C83A66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C83A66">
        <w:rPr>
          <w:rFonts w:ascii="Times New Roman" w:hAnsi="Times New Roman"/>
          <w:sz w:val="24"/>
          <w:szCs w:val="24"/>
        </w:rPr>
        <w:t>« Управление муниципальными финансами</w:t>
      </w:r>
      <w:r w:rsidR="00315AED" w:rsidRPr="00C83A66">
        <w:rPr>
          <w:rFonts w:ascii="Times New Roman" w:hAnsi="Times New Roman"/>
          <w:sz w:val="24"/>
          <w:szCs w:val="24"/>
        </w:rPr>
        <w:t xml:space="preserve"> и создание условий для эффективного управления муниципальными финансами</w:t>
      </w:r>
      <w:r w:rsidRPr="00C83A66">
        <w:rPr>
          <w:rFonts w:ascii="Times New Roman" w:hAnsi="Times New Roman"/>
          <w:sz w:val="24"/>
          <w:szCs w:val="24"/>
        </w:rPr>
        <w:t>» на 20</w:t>
      </w:r>
      <w:r w:rsidR="006F0D53">
        <w:rPr>
          <w:rFonts w:ascii="Times New Roman" w:hAnsi="Times New Roman"/>
          <w:sz w:val="24"/>
          <w:szCs w:val="24"/>
        </w:rPr>
        <w:t>20</w:t>
      </w:r>
      <w:r w:rsidRPr="00C83A66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166"/>
        <w:gridCol w:w="3765"/>
        <w:gridCol w:w="1440"/>
        <w:gridCol w:w="851"/>
        <w:gridCol w:w="850"/>
        <w:gridCol w:w="1003"/>
        <w:gridCol w:w="840"/>
        <w:gridCol w:w="1069"/>
      </w:tblGrid>
      <w:tr w:rsidR="00F422D1" w:rsidRPr="00D0360C" w14:paraId="5D338C34" w14:textId="77777777" w:rsidTr="00C83A66">
        <w:tc>
          <w:tcPr>
            <w:tcW w:w="4077" w:type="dxa"/>
            <w:vMerge w:val="restart"/>
          </w:tcPr>
          <w:p w14:paraId="19493D9B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подпрограммы, основного мероприятия, мероприятия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целевой программы, контрольного события программы</w:t>
            </w:r>
          </w:p>
        </w:tc>
        <w:tc>
          <w:tcPr>
            <w:tcW w:w="2166" w:type="dxa"/>
            <w:vMerge w:val="restart"/>
          </w:tcPr>
          <w:p w14:paraId="29CD30DC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14:paraId="3FD841B0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665CC7A4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613" w:type="dxa"/>
            <w:gridSpan w:val="5"/>
          </w:tcPr>
          <w:p w14:paraId="1063BC18" w14:textId="77777777" w:rsidR="001159E6" w:rsidRPr="00D0360C" w:rsidRDefault="001159E6" w:rsidP="006F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20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D0360C" w14:paraId="2F28DC91" w14:textId="77777777" w:rsidTr="00C83A66">
        <w:tc>
          <w:tcPr>
            <w:tcW w:w="4077" w:type="dxa"/>
            <w:vMerge/>
          </w:tcPr>
          <w:p w14:paraId="1D969C88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14:paraId="35FFC7A0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5" w:type="dxa"/>
            <w:vMerge/>
          </w:tcPr>
          <w:p w14:paraId="309A2423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2469127B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F6C243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2E876C6B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03" w:type="dxa"/>
          </w:tcPr>
          <w:p w14:paraId="1C5703E3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40" w:type="dxa"/>
          </w:tcPr>
          <w:p w14:paraId="513CEC16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69" w:type="dxa"/>
          </w:tcPr>
          <w:p w14:paraId="2939F2EB" w14:textId="77777777" w:rsidR="001159E6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D0360C" w14:paraId="370222A1" w14:textId="77777777" w:rsidTr="00C83A66">
        <w:tc>
          <w:tcPr>
            <w:tcW w:w="4077" w:type="dxa"/>
          </w:tcPr>
          <w:p w14:paraId="4DA26D2F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14:paraId="6B437AFD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65" w:type="dxa"/>
          </w:tcPr>
          <w:p w14:paraId="16D230BA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18A409F1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81E2922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81CDB3C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3" w:type="dxa"/>
          </w:tcPr>
          <w:p w14:paraId="36137D7D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0" w:type="dxa"/>
          </w:tcPr>
          <w:p w14:paraId="24C20572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14:paraId="4257A282" w14:textId="77777777" w:rsidR="0065508A" w:rsidRPr="00D0360C" w:rsidRDefault="001159E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60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422D1" w:rsidRPr="00D0360C" w14:paraId="222B253C" w14:textId="77777777" w:rsidTr="00C83A66">
        <w:tc>
          <w:tcPr>
            <w:tcW w:w="4077" w:type="dxa"/>
          </w:tcPr>
          <w:p w14:paraId="67F74650" w14:textId="77777777" w:rsidR="000E6F97" w:rsidRPr="00D0360C" w:rsidRDefault="00F422D1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14:paraId="14516460" w14:textId="77777777" w:rsidR="0065508A" w:rsidRPr="00D0360C" w:rsidRDefault="00F422D1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  <w:tc>
          <w:tcPr>
            <w:tcW w:w="2166" w:type="dxa"/>
          </w:tcPr>
          <w:p w14:paraId="11846D47" w14:textId="77777777" w:rsidR="0065508A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 xml:space="preserve">сектора 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экономики и финансов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И.И.Литовченко</w:t>
            </w:r>
          </w:p>
        </w:tc>
        <w:tc>
          <w:tcPr>
            <w:tcW w:w="3765" w:type="dxa"/>
          </w:tcPr>
          <w:p w14:paraId="2060EB53" w14:textId="77777777" w:rsidR="0065508A" w:rsidRPr="00D0360C" w:rsidRDefault="00C34CBE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1.</w:t>
            </w:r>
            <w:r w:rsidR="007E0B95" w:rsidRPr="00D0360C">
              <w:rPr>
                <w:rFonts w:ascii="Times New Roman" w:hAnsi="Times New Roman"/>
                <w:sz w:val="24"/>
                <w:szCs w:val="24"/>
              </w:rPr>
              <w:t xml:space="preserve">Формирование бюджета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E0B95"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 рамках и с учетом долгосрочного прогноза параметров бюджетной системы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="007E0B95"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что обеспечит стабильность, предсказуемость бюджетной политики, исполнение расходных обязательств</w:t>
            </w:r>
          </w:p>
          <w:p w14:paraId="4130A146" w14:textId="77777777" w:rsidR="0046476B" w:rsidRPr="00D0360C" w:rsidRDefault="00C34CBE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2.Повышение обоснованности, эффективности и прозрачности бюджетных расходов.</w:t>
            </w:r>
          </w:p>
        </w:tc>
        <w:tc>
          <w:tcPr>
            <w:tcW w:w="1440" w:type="dxa"/>
          </w:tcPr>
          <w:p w14:paraId="01A7D745" w14:textId="77777777" w:rsidR="0065508A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1EFA2791" w14:textId="77777777"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CCB3AD" w14:textId="77777777"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3115DC90" w14:textId="77777777"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2EBB40FA" w14:textId="77777777"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60B8874B" w14:textId="77777777" w:rsidR="0065508A" w:rsidRPr="00D0360C" w:rsidRDefault="009F7AF8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2B94FD5D" w14:textId="77777777" w:rsidTr="00C83A66">
        <w:tc>
          <w:tcPr>
            <w:tcW w:w="4077" w:type="dxa"/>
          </w:tcPr>
          <w:p w14:paraId="6C40323B" w14:textId="77777777"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1.1.</w:t>
            </w:r>
          </w:p>
          <w:p w14:paraId="75D3ED8D" w14:textId="77777777"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Разработка и реализация меха</w:t>
            </w:r>
            <w:r w:rsidRPr="00D0360C">
              <w:rPr>
                <w:kern w:val="2"/>
                <w:sz w:val="24"/>
                <w:szCs w:val="24"/>
              </w:rPr>
              <w:softHyphen/>
              <w:t>низмов контроля за исполн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softHyphen/>
              <w:t xml:space="preserve">нием доходов  бюджета </w:t>
            </w:r>
            <w:r w:rsidR="00315AED" w:rsidRPr="00D0360C">
              <w:rPr>
                <w:bCs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D0360C">
              <w:rPr>
                <w:kern w:val="2"/>
                <w:sz w:val="24"/>
                <w:szCs w:val="24"/>
              </w:rPr>
              <w:t xml:space="preserve"> и снижением недои</w:t>
            </w:r>
            <w:r w:rsidRPr="00D0360C">
              <w:rPr>
                <w:kern w:val="2"/>
                <w:sz w:val="24"/>
                <w:szCs w:val="24"/>
              </w:rPr>
              <w:t>м</w:t>
            </w:r>
            <w:r w:rsidRPr="00D0360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2166" w:type="dxa"/>
          </w:tcPr>
          <w:p w14:paraId="5E4D3E9F" w14:textId="77777777"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5468321A" w14:textId="77777777" w:rsidR="007E0B95" w:rsidRPr="00D0360C" w:rsidRDefault="007E0B95" w:rsidP="00D0360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исполнение бю</w:t>
            </w:r>
            <w:r w:rsidRPr="00D0360C">
              <w:rPr>
                <w:kern w:val="2"/>
                <w:sz w:val="24"/>
                <w:szCs w:val="24"/>
              </w:rPr>
              <w:t>д</w:t>
            </w:r>
            <w:r w:rsidRPr="00D0360C">
              <w:rPr>
                <w:kern w:val="2"/>
                <w:sz w:val="24"/>
                <w:szCs w:val="24"/>
              </w:rPr>
              <w:t>жет</w:t>
            </w:r>
            <w:r w:rsidRPr="00D0360C">
              <w:rPr>
                <w:kern w:val="2"/>
                <w:sz w:val="24"/>
                <w:szCs w:val="24"/>
              </w:rPr>
              <w:softHyphen/>
              <w:t>ных назначений по налоговым и н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>нало</w:t>
            </w:r>
            <w:r w:rsidRPr="00D0360C">
              <w:rPr>
                <w:kern w:val="2"/>
                <w:sz w:val="24"/>
                <w:szCs w:val="24"/>
              </w:rPr>
              <w:softHyphen/>
              <w:t>говым доходам;</w:t>
            </w:r>
          </w:p>
          <w:p w14:paraId="3C56EF34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ступле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дов</w:t>
            </w:r>
          </w:p>
          <w:p w14:paraId="6E237CF9" w14:textId="77777777"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7E498D" w14:textId="77777777"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21D8920C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C679873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7D502F31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082F6C95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1E653452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6B0925AC" w14:textId="77777777" w:rsidTr="00C83A66">
        <w:tc>
          <w:tcPr>
            <w:tcW w:w="4077" w:type="dxa"/>
          </w:tcPr>
          <w:p w14:paraId="0DC8AEE2" w14:textId="77777777"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Основное мероприятие 1.2. </w:t>
            </w:r>
          </w:p>
          <w:p w14:paraId="66E9BC43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Оценка эффективности нал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льгот, установленных Собранием депутатов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</w:tcPr>
          <w:p w14:paraId="2FE83DF8" w14:textId="77777777"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7B9E0E95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сокращение неэ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ф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фек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тивных и малоэффективных нало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зация мер, напра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на оптим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за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  <w:p w14:paraId="79A272DF" w14:textId="77777777"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1DC1E1" w14:textId="77777777"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58A3D218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FBFB824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1907F341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610BC49A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1B82266F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1D266729" w14:textId="77777777" w:rsidTr="00C83A66">
        <w:tc>
          <w:tcPr>
            <w:tcW w:w="4077" w:type="dxa"/>
          </w:tcPr>
          <w:p w14:paraId="58F71DE9" w14:textId="77777777"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Основное мероприятие 1.3. </w:t>
            </w:r>
          </w:p>
          <w:p w14:paraId="1B43592D" w14:textId="77777777"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Фор</w:t>
            </w:r>
            <w:r w:rsidRPr="00D0360C">
              <w:rPr>
                <w:kern w:val="2"/>
                <w:sz w:val="24"/>
                <w:szCs w:val="24"/>
              </w:rPr>
              <w:softHyphen/>
              <w:t>мирование расходов  бюджета поселения в соответ</w:t>
            </w:r>
            <w:r w:rsidRPr="00D0360C">
              <w:rPr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D0360C">
              <w:rPr>
                <w:kern w:val="2"/>
                <w:sz w:val="24"/>
                <w:szCs w:val="24"/>
              </w:rPr>
              <w:t>о</w:t>
            </w:r>
            <w:r w:rsidRPr="00D0360C">
              <w:rPr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2166" w:type="dxa"/>
          </w:tcPr>
          <w:p w14:paraId="01C0CB8C" w14:textId="77777777"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5C4D762D" w14:textId="77777777" w:rsidR="007E0B95" w:rsidRPr="00D0360C" w:rsidRDefault="007E0B95" w:rsidP="00D0360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переход на формиро</w:t>
            </w:r>
            <w:r w:rsidRPr="00D0360C">
              <w:rPr>
                <w:kern w:val="2"/>
                <w:sz w:val="24"/>
                <w:szCs w:val="24"/>
              </w:rPr>
              <w:softHyphen/>
              <w:t>вание и исполн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 xml:space="preserve">ние бюджета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на основе программно-целевых принципов (планиро</w:t>
            </w:r>
            <w:r w:rsidRPr="00D0360C">
              <w:rPr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D0360C">
              <w:rPr>
                <w:kern w:val="2"/>
                <w:sz w:val="24"/>
                <w:szCs w:val="24"/>
              </w:rPr>
              <w:softHyphen/>
              <w:t>польз</w:t>
            </w:r>
            <w:r w:rsidRPr="00D0360C">
              <w:rPr>
                <w:kern w:val="2"/>
                <w:sz w:val="24"/>
                <w:szCs w:val="24"/>
              </w:rPr>
              <w:t>о</w:t>
            </w:r>
            <w:r w:rsidRPr="00D0360C">
              <w:rPr>
                <w:kern w:val="2"/>
                <w:sz w:val="24"/>
                <w:szCs w:val="24"/>
              </w:rPr>
              <w:t>вания бюджет</w:t>
            </w:r>
            <w:r w:rsidRPr="00D0360C">
              <w:rPr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14:paraId="22BB7EA8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доля расходов бюджета поселения, формируемых в рам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ках муниципальных программ, к общему объему ра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ходов  бюджета поселения составит в 2020 году более 90 процентов</w:t>
            </w:r>
          </w:p>
          <w:p w14:paraId="0DF6C980" w14:textId="77777777"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9CFE81" w14:textId="77777777"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54DC6DE2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7705AD5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1C596E27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2DE3A0AA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10977313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7B58AA84" w14:textId="77777777" w:rsidTr="00C83A66">
        <w:trPr>
          <w:trHeight w:val="2209"/>
        </w:trPr>
        <w:tc>
          <w:tcPr>
            <w:tcW w:w="4077" w:type="dxa"/>
          </w:tcPr>
          <w:p w14:paraId="65505FC4" w14:textId="77777777" w:rsidR="007E0B95" w:rsidRPr="00D0360C" w:rsidRDefault="007E0B95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Контрольное событие программы Принятие постановления Администрации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об утверждении долгосрочной бюджетной стратегии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на период до 2030 года</w:t>
            </w:r>
          </w:p>
        </w:tc>
        <w:tc>
          <w:tcPr>
            <w:tcW w:w="2166" w:type="dxa"/>
          </w:tcPr>
          <w:p w14:paraId="5776D42B" w14:textId="77777777" w:rsidR="007E0B95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04B65A07" w14:textId="77777777" w:rsidR="007E0B95" w:rsidRPr="00D0360C" w:rsidRDefault="007E0B95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Утверждение долгосрочной бюджетной стратегии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на период до 2030 года</w:t>
            </w:r>
          </w:p>
        </w:tc>
        <w:tc>
          <w:tcPr>
            <w:tcW w:w="1440" w:type="dxa"/>
          </w:tcPr>
          <w:p w14:paraId="62A8814D" w14:textId="77777777" w:rsidR="007E0B95" w:rsidRPr="00D0360C" w:rsidRDefault="007E0B95" w:rsidP="006F0D53">
            <w:pPr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575611A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31B257F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337A4723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7507E6EC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4B32EA70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64A43E36" w14:textId="77777777" w:rsidTr="00C83A66">
        <w:tc>
          <w:tcPr>
            <w:tcW w:w="4077" w:type="dxa"/>
          </w:tcPr>
          <w:p w14:paraId="1392965F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</w:t>
            </w:r>
          </w:p>
          <w:p w14:paraId="799F7D45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2166" w:type="dxa"/>
          </w:tcPr>
          <w:p w14:paraId="7695BA32" w14:textId="77777777"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6915135C" w14:textId="77777777" w:rsidR="007E0B95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C34CBE" w:rsidRPr="00D0360C">
              <w:rPr>
                <w:rFonts w:ascii="Times New Roman" w:hAnsi="Times New Roman"/>
                <w:sz w:val="24"/>
                <w:szCs w:val="24"/>
              </w:rPr>
              <w:t xml:space="preserve">и направление Главе поселения 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проектов решений Собрания депутатов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 бюджете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очередной финансовый год и плановый период и об отчете об исполнении бюджета поселения</w:t>
            </w:r>
            <w:r w:rsidR="007D286C" w:rsidRPr="00D0360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94B2B8" w14:textId="77777777" w:rsidR="0046476B" w:rsidRPr="00D0360C" w:rsidRDefault="007D286C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повышение обоснованности, эффективности и прозрачности бюджетных расходов, качественная организация исполнения бюджета поселения</w:t>
            </w:r>
          </w:p>
        </w:tc>
        <w:tc>
          <w:tcPr>
            <w:tcW w:w="1440" w:type="dxa"/>
          </w:tcPr>
          <w:p w14:paraId="2B99382D" w14:textId="77777777" w:rsidR="007E0B95" w:rsidRPr="00D0360C" w:rsidRDefault="00827C2A" w:rsidP="00D0360C">
            <w:pPr>
              <w:jc w:val="center"/>
              <w:rPr>
                <w:rFonts w:ascii="Times New Roman" w:hAnsi="Times New Roman"/>
              </w:rPr>
            </w:pPr>
            <w:r w:rsidRPr="00D0360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00CEF70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B4A7466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72606FA7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78A84A95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6B422C23" w14:textId="77777777" w:rsidR="007E0B95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5B9E852B" w14:textId="77777777" w:rsidTr="00C83A66">
        <w:tc>
          <w:tcPr>
            <w:tcW w:w="4077" w:type="dxa"/>
          </w:tcPr>
          <w:p w14:paraId="0BF3956E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14:paraId="1AB86173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Раз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работка и совершенствов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ние нормативного правового регу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166" w:type="dxa"/>
          </w:tcPr>
          <w:p w14:paraId="2E7F2D01" w14:textId="77777777"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5FEE49FE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тов решений Собрания депутатов поселения, нормативных право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поселения, подготовка и прин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нормативных правовых актов по вопросам органи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  <w:p w14:paraId="53996BD1" w14:textId="77777777"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CA02E6" w14:textId="77777777"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43DE0074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6C4463F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22C7AC24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61239EF8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2E966B48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E0B95" w:rsidRPr="00D0360C" w14:paraId="1415C702" w14:textId="77777777" w:rsidTr="00C83A66">
        <w:tc>
          <w:tcPr>
            <w:tcW w:w="4077" w:type="dxa"/>
          </w:tcPr>
          <w:p w14:paraId="6B679E8E" w14:textId="77777777" w:rsidR="007E0B95" w:rsidRPr="00D0360C" w:rsidRDefault="007E0B95" w:rsidP="00F422D1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2.</w:t>
            </w:r>
            <w:r w:rsidR="003136C6" w:rsidRPr="00D0360C">
              <w:rPr>
                <w:kern w:val="2"/>
                <w:sz w:val="24"/>
                <w:szCs w:val="24"/>
              </w:rPr>
              <w:t>2</w:t>
            </w:r>
            <w:r w:rsidRPr="00D0360C">
              <w:rPr>
                <w:kern w:val="2"/>
                <w:sz w:val="24"/>
                <w:szCs w:val="24"/>
              </w:rPr>
              <w:t>.</w:t>
            </w:r>
          </w:p>
          <w:p w14:paraId="013AA8EC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2166" w:type="dxa"/>
          </w:tcPr>
          <w:p w14:paraId="426F189C" w14:textId="77777777" w:rsidR="007E0B95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3B0FFF53" w14:textId="77777777" w:rsidR="007E0B95" w:rsidRPr="00D0360C" w:rsidRDefault="007E0B95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440" w:type="dxa"/>
          </w:tcPr>
          <w:p w14:paraId="6FC2F29C" w14:textId="77777777" w:rsidR="007E0B95" w:rsidRDefault="007E0B95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24E2343F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4FB2C2E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02DAABA5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19F77EA2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46C1CE57" w14:textId="77777777" w:rsidR="007E0B95" w:rsidRPr="00D0360C" w:rsidRDefault="007E0B95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5BF52541" w14:textId="77777777" w:rsidTr="00C83A66">
        <w:tc>
          <w:tcPr>
            <w:tcW w:w="4077" w:type="dxa"/>
          </w:tcPr>
          <w:p w14:paraId="228064AE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32A32F98" w14:textId="77777777" w:rsidR="00340089" w:rsidRPr="00D0360C" w:rsidRDefault="00340089" w:rsidP="00A911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Внесение в Собрание депутатов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проекта решения «О бюджете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19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20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21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166" w:type="dxa"/>
          </w:tcPr>
          <w:p w14:paraId="39659F87" w14:textId="77777777" w:rsidR="00340089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0AA5D88F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Своевременное внесение проекта решения о бюджете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19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20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и 20</w:t>
            </w:r>
            <w:r w:rsidR="00A91100">
              <w:rPr>
                <w:rFonts w:ascii="Times New Roman" w:hAnsi="Times New Roman"/>
                <w:sz w:val="24"/>
                <w:szCs w:val="24"/>
              </w:rPr>
              <w:t>21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годов в Собрание депутатов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14:paraId="1771A99D" w14:textId="77777777"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84A055" w14:textId="77777777" w:rsidR="00340089" w:rsidRPr="00D0360C" w:rsidRDefault="00A91100" w:rsidP="006F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107D4D7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7D0E9A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2CA60343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77D7E898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31030575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39FE8F6C" w14:textId="77777777" w:rsidTr="00C83A66">
        <w:tc>
          <w:tcPr>
            <w:tcW w:w="4077" w:type="dxa"/>
          </w:tcPr>
          <w:p w14:paraId="66A320F4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</w:t>
            </w:r>
          </w:p>
          <w:p w14:paraId="1B341187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Управление муниципальным долгом </w:t>
            </w:r>
            <w:r w:rsidR="00315AED"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Веселовского</w:t>
            </w:r>
            <w:r w:rsidR="00FF7CAA" w:rsidRPr="00D0360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</w:tcPr>
          <w:p w14:paraId="37911633" w14:textId="77777777"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540D782B" w14:textId="77777777" w:rsidR="0046476B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Сохранение объема муниципального долга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и планирование расходов на его обслуживание в пределах, установленных Бюджетным кодексом Российской Федерации, отсутствие просроченной задолженности по долговым обязательствам и расходам на обслуживание муниципального долга поселения</w:t>
            </w:r>
          </w:p>
        </w:tc>
        <w:tc>
          <w:tcPr>
            <w:tcW w:w="1440" w:type="dxa"/>
          </w:tcPr>
          <w:p w14:paraId="23C7FB11" w14:textId="77777777" w:rsidR="00340089" w:rsidRDefault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49F76ECD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4628E15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43F18CC7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24B27D45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6E7C84C6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32FE7F27" w14:textId="77777777" w:rsidTr="00C83A66">
        <w:tc>
          <w:tcPr>
            <w:tcW w:w="4077" w:type="dxa"/>
          </w:tcPr>
          <w:p w14:paraId="75D106DC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ной политики муниципальных заимствований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поселения, управления муниципальным долгом в соо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вет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hyperlink r:id="rId5" w:history="1">
              <w:r w:rsidRPr="00D0360C">
                <w:rPr>
                  <w:rFonts w:ascii="Times New Roman" w:hAnsi="Times New Roman"/>
                  <w:kern w:val="2"/>
                  <w:sz w:val="24"/>
                  <w:szCs w:val="24"/>
                </w:rPr>
                <w:t>кодексом</w:t>
              </w:r>
            </w:hyperlink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Российской Федер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ции</w:t>
            </w:r>
          </w:p>
        </w:tc>
        <w:tc>
          <w:tcPr>
            <w:tcW w:w="2166" w:type="dxa"/>
          </w:tcPr>
          <w:p w14:paraId="6F0123F3" w14:textId="77777777"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19CD0F33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сохранение объема муниципального долга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в пределах нормативов, установ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440" w:type="dxa"/>
          </w:tcPr>
          <w:p w14:paraId="6ACCDCFC" w14:textId="77777777"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504697FF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F41F392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6029EB06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432A2DDB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442DFAE2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1AC5F562" w14:textId="77777777" w:rsidTr="00C83A66">
        <w:tc>
          <w:tcPr>
            <w:tcW w:w="4077" w:type="dxa"/>
          </w:tcPr>
          <w:p w14:paraId="6860C6D8" w14:textId="77777777" w:rsidR="00340089" w:rsidRPr="00D0360C" w:rsidRDefault="00340089" w:rsidP="00340089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3.2.</w:t>
            </w:r>
          </w:p>
          <w:p w14:paraId="63B937D7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Планирование бюджетных а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сигнований на обслуживание муниципального долга </w:t>
            </w:r>
            <w:r w:rsidR="00315AED" w:rsidRPr="00D0360C">
              <w:rPr>
                <w:rFonts w:ascii="Times New Roman" w:hAnsi="Times New Roman"/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6" w:type="dxa"/>
          </w:tcPr>
          <w:p w14:paraId="53A0181C" w14:textId="77777777"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3FC9BE51" w14:textId="77777777" w:rsidR="00340089" w:rsidRPr="00D0360C" w:rsidRDefault="00340089" w:rsidP="00D0360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планирование расхо</w:t>
            </w:r>
            <w:r w:rsidRPr="00D0360C">
              <w:rPr>
                <w:kern w:val="2"/>
                <w:sz w:val="24"/>
                <w:szCs w:val="24"/>
              </w:rPr>
              <w:softHyphen/>
              <w:t>дов на обслуж</w:t>
            </w:r>
            <w:r w:rsidRPr="00D0360C">
              <w:rPr>
                <w:kern w:val="2"/>
                <w:sz w:val="24"/>
                <w:szCs w:val="24"/>
              </w:rPr>
              <w:t>и</w:t>
            </w:r>
            <w:r w:rsidRPr="00D0360C">
              <w:rPr>
                <w:kern w:val="2"/>
                <w:sz w:val="24"/>
                <w:szCs w:val="24"/>
              </w:rPr>
              <w:t xml:space="preserve">вание муниципального долга </w:t>
            </w:r>
            <w:r w:rsidR="00315AED" w:rsidRPr="00D0360C">
              <w:rPr>
                <w:kern w:val="2"/>
                <w:sz w:val="24"/>
                <w:szCs w:val="24"/>
              </w:rPr>
              <w:t>Веселовского</w:t>
            </w:r>
            <w:r w:rsidRPr="00D0360C">
              <w:rPr>
                <w:kern w:val="2"/>
                <w:sz w:val="24"/>
                <w:szCs w:val="24"/>
              </w:rPr>
              <w:t xml:space="preserve"> сельского поселения в пр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>делах нормативов, установ</w:t>
            </w:r>
            <w:r w:rsidRPr="00D0360C">
              <w:rPr>
                <w:kern w:val="2"/>
                <w:sz w:val="24"/>
                <w:szCs w:val="24"/>
              </w:rPr>
              <w:softHyphen/>
              <w:t>ленных Бюджетным кодексом Российской Ф</w:t>
            </w:r>
            <w:r w:rsidRPr="00D0360C">
              <w:rPr>
                <w:kern w:val="2"/>
                <w:sz w:val="24"/>
                <w:szCs w:val="24"/>
              </w:rPr>
              <w:t>е</w:t>
            </w:r>
            <w:r w:rsidRPr="00D0360C">
              <w:rPr>
                <w:kern w:val="2"/>
                <w:sz w:val="24"/>
                <w:szCs w:val="24"/>
              </w:rPr>
              <w:t xml:space="preserve">дерации; </w:t>
            </w:r>
          </w:p>
          <w:p w14:paraId="39970297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14:paraId="714B3A89" w14:textId="77777777" w:rsidR="0046476B" w:rsidRPr="00D0360C" w:rsidRDefault="0046476B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11983F" w14:textId="77777777"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340A9A1B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5C6C2F8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053270AD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7B194262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1314A9E2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4B6B2E06" w14:textId="77777777" w:rsidTr="00C83A66">
        <w:tc>
          <w:tcPr>
            <w:tcW w:w="4077" w:type="dxa"/>
          </w:tcPr>
          <w:p w14:paraId="37635F82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7A53CCD3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</w:t>
            </w:r>
            <w:r w:rsidR="00315AED" w:rsidRPr="00D0360C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 привлечении заемных средств</w:t>
            </w:r>
          </w:p>
        </w:tc>
        <w:tc>
          <w:tcPr>
            <w:tcW w:w="2166" w:type="dxa"/>
          </w:tcPr>
          <w:p w14:paraId="7BE5A93E" w14:textId="77777777" w:rsidR="00340089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349AB39F" w14:textId="77777777" w:rsidR="00340089" w:rsidRPr="00D0360C" w:rsidRDefault="00340089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Привлечение заемных средств для обеспечения сбалансированности бюджета поселения</w:t>
            </w:r>
          </w:p>
        </w:tc>
        <w:tc>
          <w:tcPr>
            <w:tcW w:w="1440" w:type="dxa"/>
          </w:tcPr>
          <w:p w14:paraId="2DE9BD98" w14:textId="77777777" w:rsidR="00340089" w:rsidRPr="00D0360C" w:rsidRDefault="00A91100" w:rsidP="006F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7B1B3A18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E90AEAA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6F89AB03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0F728A94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383B063D" w14:textId="77777777" w:rsidR="00340089" w:rsidRPr="00D0360C" w:rsidRDefault="00827C2A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3A779CEA" w14:textId="77777777" w:rsidTr="00C83A66">
        <w:tc>
          <w:tcPr>
            <w:tcW w:w="4077" w:type="dxa"/>
          </w:tcPr>
          <w:p w14:paraId="69D16A2E" w14:textId="77777777" w:rsidR="00340089" w:rsidRPr="00D0360C" w:rsidRDefault="00340089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 4. </w:t>
            </w:r>
          </w:p>
          <w:p w14:paraId="21E343ED" w14:textId="77777777" w:rsidR="00340089" w:rsidRPr="00D0360C" w:rsidRDefault="003136C6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Внедрение государственной интегрированной информационной системы управления общественными финансами « Электронный бюджет»</w:t>
            </w:r>
          </w:p>
        </w:tc>
        <w:tc>
          <w:tcPr>
            <w:tcW w:w="2166" w:type="dxa"/>
          </w:tcPr>
          <w:p w14:paraId="26B18D14" w14:textId="77777777"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047DF1AA" w14:textId="77777777" w:rsidR="00340089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поселения</w:t>
            </w:r>
          </w:p>
          <w:p w14:paraId="6EACBF7A" w14:textId="77777777" w:rsidR="00AE4898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бюджета поселения.</w:t>
            </w:r>
          </w:p>
          <w:p w14:paraId="743A986A" w14:textId="77777777" w:rsidR="0046476B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Достижение высоких показателей автоматизации процессов планирования и исполнения бюджета поселения </w:t>
            </w:r>
          </w:p>
        </w:tc>
        <w:tc>
          <w:tcPr>
            <w:tcW w:w="1440" w:type="dxa"/>
          </w:tcPr>
          <w:p w14:paraId="06F60655" w14:textId="77777777"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275DAD0B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FC44162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370D23E5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0E26D320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027E1851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40089" w:rsidRPr="00D0360C" w14:paraId="167C8C05" w14:textId="77777777" w:rsidTr="00C83A66">
        <w:tc>
          <w:tcPr>
            <w:tcW w:w="4077" w:type="dxa"/>
          </w:tcPr>
          <w:p w14:paraId="19CB8D69" w14:textId="77777777" w:rsidR="00340089" w:rsidRPr="00D0360C" w:rsidRDefault="00340089" w:rsidP="00340089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4.1.</w:t>
            </w:r>
          </w:p>
          <w:p w14:paraId="30FCBBCE" w14:textId="77777777" w:rsidR="00340089" w:rsidRPr="00D0360C" w:rsidRDefault="00AE4898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Внедрение единой информационной системы управления общественными финансами Веселовского сельского поселения</w:t>
            </w:r>
            <w:r w:rsidR="00340089"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14:paraId="6ABD8C53" w14:textId="77777777" w:rsidR="00340089" w:rsidRDefault="00315AED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04BD38BA" w14:textId="77777777" w:rsidR="00340089" w:rsidRPr="00D0360C" w:rsidRDefault="000B45D7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достиж</w:t>
            </w:r>
            <w:r w:rsidR="00340089"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ение 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>высоких показателей автоматизации процессов планирования и исполнения бюджета поселения</w:t>
            </w:r>
          </w:p>
        </w:tc>
        <w:tc>
          <w:tcPr>
            <w:tcW w:w="1440" w:type="dxa"/>
          </w:tcPr>
          <w:p w14:paraId="6A35F29D" w14:textId="77777777" w:rsidR="00340089" w:rsidRDefault="00340089" w:rsidP="00340089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32A94FF8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46DBC41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20DBD751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2CDFFFC4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2863C4AB" w14:textId="77777777" w:rsidR="00340089" w:rsidRPr="00D0360C" w:rsidRDefault="00340089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AED" w:rsidRPr="00D0360C" w14:paraId="2DCE37ED" w14:textId="77777777" w:rsidTr="00C83A66">
        <w:tc>
          <w:tcPr>
            <w:tcW w:w="4077" w:type="dxa"/>
          </w:tcPr>
          <w:p w14:paraId="431462A0" w14:textId="77777777" w:rsidR="00315AED" w:rsidRPr="00D0360C" w:rsidRDefault="00315AED" w:rsidP="000B45D7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 xml:space="preserve">Контрольное событие подпрограмм </w:t>
            </w:r>
            <w:r w:rsidR="000B45D7" w:rsidRPr="00D0360C">
              <w:rPr>
                <w:kern w:val="2"/>
                <w:sz w:val="24"/>
                <w:szCs w:val="24"/>
              </w:rPr>
              <w:t>Получение высоких показателей автоматизации планирования и исполнения бюджета поселения</w:t>
            </w:r>
          </w:p>
        </w:tc>
        <w:tc>
          <w:tcPr>
            <w:tcW w:w="2166" w:type="dxa"/>
          </w:tcPr>
          <w:p w14:paraId="0018608E" w14:textId="77777777" w:rsidR="00315AED" w:rsidRDefault="00315AED"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423CE58D" w14:textId="77777777" w:rsidR="00315AED" w:rsidRPr="00D0360C" w:rsidRDefault="00315AED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оценка качества бюджетных учреждений управления бюджетным процессом за отчетный финансовый год</w:t>
            </w:r>
          </w:p>
        </w:tc>
        <w:tc>
          <w:tcPr>
            <w:tcW w:w="1440" w:type="dxa"/>
          </w:tcPr>
          <w:p w14:paraId="353F3462" w14:textId="77777777" w:rsidR="00315AED" w:rsidRPr="00D0360C" w:rsidRDefault="00A91100" w:rsidP="006F0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F0D5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54C952C4" w14:textId="77777777"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A7907C3" w14:textId="77777777"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202BA686" w14:textId="77777777"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45A01E9F" w14:textId="77777777"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2AC39F97" w14:textId="77777777" w:rsidR="00315AED" w:rsidRPr="00D0360C" w:rsidRDefault="00315AED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B45D7" w:rsidRPr="00D0360C" w14:paraId="62450191" w14:textId="77777777" w:rsidTr="00C83A66">
        <w:tc>
          <w:tcPr>
            <w:tcW w:w="4077" w:type="dxa"/>
          </w:tcPr>
          <w:p w14:paraId="5B44514B" w14:textId="77777777" w:rsidR="000B45D7" w:rsidRPr="00D0360C" w:rsidRDefault="000B45D7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 5. </w:t>
            </w:r>
          </w:p>
          <w:p w14:paraId="66EF8E0C" w14:textId="77777777" w:rsidR="000B45D7" w:rsidRPr="00D0360C" w:rsidRDefault="000B45D7" w:rsidP="00D03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Предоставление межбюджетных трансфертов бюджету муниципального образования « </w:t>
            </w:r>
            <w:proofErr w:type="spellStart"/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Дубовский</w:t>
            </w:r>
            <w:proofErr w:type="spellEnd"/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район» из бюджета Веселовского сельского поселения</w:t>
            </w:r>
          </w:p>
        </w:tc>
        <w:tc>
          <w:tcPr>
            <w:tcW w:w="2166" w:type="dxa"/>
          </w:tcPr>
          <w:p w14:paraId="0F296078" w14:textId="77777777" w:rsidR="000B45D7" w:rsidRDefault="000B45D7" w:rsidP="00D0360C">
            <w:pPr>
              <w:spacing w:after="0" w:line="240" w:lineRule="auto"/>
              <w:jc w:val="center"/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4166839B" w14:textId="77777777" w:rsidR="000B45D7" w:rsidRPr="00D0360C" w:rsidRDefault="000B45D7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 xml:space="preserve">Осуществление градостроительной деятельности в полном объеме в соответствии с требованиями федерального и областного законодательства </w:t>
            </w:r>
          </w:p>
          <w:p w14:paraId="14D3AB00" w14:textId="77777777" w:rsidR="000B45D7" w:rsidRPr="00D0360C" w:rsidRDefault="000B45D7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53E2BD" w14:textId="77777777" w:rsidR="000B45D7" w:rsidRDefault="000B45D7" w:rsidP="00D0360C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082E27EF" w14:textId="77777777" w:rsidR="000B45D7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DBEA2EF" w14:textId="77777777" w:rsidR="000B45D7" w:rsidRPr="00D0360C" w:rsidRDefault="000B45D7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457DA3FC" w14:textId="77777777" w:rsidR="000B45D7" w:rsidRPr="00D0360C" w:rsidRDefault="000B45D7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0008C973" w14:textId="77777777" w:rsidR="000B45D7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6C24FE84" w14:textId="77777777" w:rsidR="000B45D7" w:rsidRPr="00D0360C" w:rsidRDefault="000B45D7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60C" w:rsidRPr="00D0360C" w14:paraId="181690B8" w14:textId="77777777" w:rsidTr="00C83A66">
        <w:tc>
          <w:tcPr>
            <w:tcW w:w="4077" w:type="dxa"/>
          </w:tcPr>
          <w:p w14:paraId="0C5A09A5" w14:textId="77777777" w:rsidR="00D0360C" w:rsidRPr="00D0360C" w:rsidRDefault="00D0360C" w:rsidP="00D0360C">
            <w:pPr>
              <w:pStyle w:val="ConsPlusCell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Основное мероприятие 5.1.</w:t>
            </w:r>
          </w:p>
          <w:p w14:paraId="7530BCFB" w14:textId="77777777" w:rsidR="00D0360C" w:rsidRPr="00D0360C" w:rsidRDefault="00D0360C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Актуализация форм и механизмов предоставления межбюджетных трансфертов бюджету Дубовского района</w:t>
            </w:r>
          </w:p>
        </w:tc>
        <w:tc>
          <w:tcPr>
            <w:tcW w:w="2166" w:type="dxa"/>
          </w:tcPr>
          <w:p w14:paraId="69CED24E" w14:textId="77777777" w:rsidR="00D0360C" w:rsidRPr="00D0360C" w:rsidRDefault="00D0360C">
            <w:pPr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3E66F48B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межбюджетных трансфертов, предоставляемых бюджету района из бюджета сельского поселения будет способствовать осуществлению градостроительной деятельности в полном объеме</w:t>
            </w:r>
            <w:r w:rsidRPr="00D0360C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федерального и областного законодательства</w:t>
            </w:r>
          </w:p>
        </w:tc>
        <w:tc>
          <w:tcPr>
            <w:tcW w:w="1440" w:type="dxa"/>
          </w:tcPr>
          <w:p w14:paraId="0EC05C27" w14:textId="77777777" w:rsidR="00D0360C" w:rsidRDefault="00D0360C" w:rsidP="00D0360C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049C0DFA" w14:textId="77777777"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1D0E012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753111D7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76865652" w14:textId="77777777"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1AAA7350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60C" w:rsidRPr="00D0360C" w14:paraId="41844A44" w14:textId="77777777" w:rsidTr="00C83A66">
        <w:trPr>
          <w:trHeight w:val="1575"/>
        </w:trPr>
        <w:tc>
          <w:tcPr>
            <w:tcW w:w="4077" w:type="dxa"/>
          </w:tcPr>
          <w:p w14:paraId="34BA8F5A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741A457C" w14:textId="77777777" w:rsidR="00D0360C" w:rsidRPr="00D0360C" w:rsidRDefault="00D0360C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sz w:val="24"/>
                <w:szCs w:val="24"/>
              </w:rPr>
              <w:t>Заключения соглашения о передачи полномочий</w:t>
            </w:r>
            <w:r w:rsidRPr="00D0360C">
              <w:rPr>
                <w:kern w:val="2"/>
                <w:sz w:val="24"/>
                <w:szCs w:val="24"/>
              </w:rPr>
              <w:t xml:space="preserve"> для осуществления градостроительной деятельности в Веселовском сельском поселении</w:t>
            </w:r>
          </w:p>
        </w:tc>
        <w:tc>
          <w:tcPr>
            <w:tcW w:w="2166" w:type="dxa"/>
          </w:tcPr>
          <w:p w14:paraId="2EE8A56D" w14:textId="77777777" w:rsidR="00D0360C" w:rsidRPr="00D0360C" w:rsidRDefault="00D0360C" w:rsidP="00D0360C">
            <w:pPr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2E1F1859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межбюджетных трансфертов, предоставляемых бюджету района из бюджета сельского поселения</w:t>
            </w:r>
          </w:p>
        </w:tc>
        <w:tc>
          <w:tcPr>
            <w:tcW w:w="1440" w:type="dxa"/>
          </w:tcPr>
          <w:p w14:paraId="79F5C853" w14:textId="77777777" w:rsidR="00D0360C" w:rsidRDefault="00D0360C" w:rsidP="00D0360C"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6513089E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63E87F7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47F2DE28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4B416CB0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27F372B5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0360C" w:rsidRPr="00D0360C" w14:paraId="14CBD77D" w14:textId="77777777" w:rsidTr="00C83A66">
        <w:tc>
          <w:tcPr>
            <w:tcW w:w="4077" w:type="dxa"/>
          </w:tcPr>
          <w:p w14:paraId="0B21FB9B" w14:textId="77777777" w:rsidR="00D0360C" w:rsidRPr="00D0360C" w:rsidRDefault="00D0360C" w:rsidP="00D0360C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0360C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66" w:type="dxa"/>
          </w:tcPr>
          <w:p w14:paraId="31BE282D" w14:textId="77777777" w:rsidR="00D0360C" w:rsidRDefault="00D0360C">
            <w:r w:rsidRPr="00D036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И.И.Литовченко</w:t>
            </w:r>
          </w:p>
        </w:tc>
        <w:tc>
          <w:tcPr>
            <w:tcW w:w="3765" w:type="dxa"/>
          </w:tcPr>
          <w:p w14:paraId="67180908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>создание стабильных финансовых условий для повышения уровня и качества жизни населения Веселовского сельского поселения;</w:t>
            </w:r>
          </w:p>
          <w:p w14:paraId="201F6B13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отсутствие просроченной кредиторской задолженности бюджета поселения </w:t>
            </w:r>
          </w:p>
          <w:p w14:paraId="705B7258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3E8DE1" w14:textId="77777777" w:rsidR="00D0360C" w:rsidRPr="00D0360C" w:rsidRDefault="00D0360C" w:rsidP="00D03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</w:tcPr>
          <w:p w14:paraId="1DD5F0F1" w14:textId="77777777"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3891F4C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3" w:type="dxa"/>
          </w:tcPr>
          <w:p w14:paraId="2E8286F8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14:paraId="6080A232" w14:textId="77777777" w:rsidR="00D0360C" w:rsidRPr="00D0360C" w:rsidRDefault="00C83A66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9" w:type="dxa"/>
          </w:tcPr>
          <w:p w14:paraId="41DB4AA8" w14:textId="77777777" w:rsidR="00D0360C" w:rsidRPr="00D0360C" w:rsidRDefault="00D0360C" w:rsidP="00D0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60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6B16A2AF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6C1054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565051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4E6D"/>
    <w:rsid w:val="000B45D7"/>
    <w:rsid w:val="000C4432"/>
    <w:rsid w:val="000E6F97"/>
    <w:rsid w:val="001159E6"/>
    <w:rsid w:val="002A6487"/>
    <w:rsid w:val="002E69FB"/>
    <w:rsid w:val="003136C6"/>
    <w:rsid w:val="00315AED"/>
    <w:rsid w:val="00340089"/>
    <w:rsid w:val="00364A22"/>
    <w:rsid w:val="00440DE5"/>
    <w:rsid w:val="0046476B"/>
    <w:rsid w:val="004D08B8"/>
    <w:rsid w:val="00520974"/>
    <w:rsid w:val="00565051"/>
    <w:rsid w:val="0065508A"/>
    <w:rsid w:val="006B5E0F"/>
    <w:rsid w:val="006F0D53"/>
    <w:rsid w:val="00784259"/>
    <w:rsid w:val="007D286C"/>
    <w:rsid w:val="007E0B95"/>
    <w:rsid w:val="00803BC5"/>
    <w:rsid w:val="00827C2A"/>
    <w:rsid w:val="00932E0E"/>
    <w:rsid w:val="00986F4A"/>
    <w:rsid w:val="009F7AF8"/>
    <w:rsid w:val="00A91100"/>
    <w:rsid w:val="00AE4898"/>
    <w:rsid w:val="00BC3A23"/>
    <w:rsid w:val="00C34CBE"/>
    <w:rsid w:val="00C83A66"/>
    <w:rsid w:val="00CD47F0"/>
    <w:rsid w:val="00D0360C"/>
    <w:rsid w:val="00E47117"/>
    <w:rsid w:val="00EC1878"/>
    <w:rsid w:val="00F422D1"/>
    <w:rsid w:val="00F6208F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1ED806"/>
  <w15:chartTrackingRefBased/>
  <w15:docId w15:val="{5D069590-9555-49F9-A5A4-796531C1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60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A9110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9B61D-17C3-4EA2-B00C-CDBDA3E4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10470</CharactersWithSpaces>
  <SharedDoc>false</SharedDoc>
  <HLinks>
    <vt:vector size="6" baseType="variant"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consultantplus://offline/ref=4ACE29808E39CE0C39D3928E43A6F4840E459C103F028725B7D235CE01n0QDK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2022-05-24T13:26:00Z</cp:lastPrinted>
  <dcterms:created xsi:type="dcterms:W3CDTF">2025-07-30T19:12:00Z</dcterms:created>
  <dcterms:modified xsi:type="dcterms:W3CDTF">2025-07-30T19:12:00Z</dcterms:modified>
</cp:coreProperties>
</file>